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E38F8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855843C" w14:textId="70D291E0" w:rsidR="00340FE0" w:rsidRPr="00E35DEA" w:rsidRDefault="00B66091" w:rsidP="002E38F8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Cricket</w:t>
            </w:r>
          </w:p>
          <w:p w14:paraId="3B0D6B9D" w14:textId="73FC2C9D" w:rsidR="008E39B4" w:rsidRPr="00E35DEA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Skills (technique)</w:t>
            </w:r>
          </w:p>
          <w:p w14:paraId="2C487A53" w14:textId="757B85D8" w:rsidR="00340FE0" w:rsidRPr="00E35DEA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Tactical play</w:t>
            </w:r>
          </w:p>
          <w:p w14:paraId="1ECAA9FB" w14:textId="2148C87F" w:rsidR="00340FE0" w:rsidRPr="00E35DEA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Game play</w:t>
            </w:r>
          </w:p>
          <w:p w14:paraId="00406A96" w14:textId="5FC0E1AD" w:rsidR="00340FE0" w:rsidRPr="00E35DEA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Character building values</w:t>
            </w:r>
          </w:p>
          <w:p w14:paraId="757809B9" w14:textId="54903350" w:rsidR="00340FE0" w:rsidRPr="00811F13" w:rsidRDefault="00340FE0" w:rsidP="002E3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4BBBCCF0" w:rsidR="008E39B4" w:rsidRPr="00F9765D" w:rsidRDefault="00597F6E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4361289" wp14:editId="2ABFA419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-758825</wp:posOffset>
                      </wp:positionV>
                      <wp:extent cx="2200275" cy="609600"/>
                      <wp:effectExtent l="57150" t="57150" r="66675" b="571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scene3d>
                                <a:camera prst="obliqueTopLeft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0E8614D2" w14:textId="01424E29" w:rsidR="00597F6E" w:rsidRPr="00DE6190" w:rsidRDefault="00597F6E" w:rsidP="00597F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KEY STAGE 3 CORE PE</w:t>
                                  </w:r>
                                </w:p>
                                <w:p w14:paraId="48D972C3" w14:textId="607D55A9" w:rsidR="00597F6E" w:rsidRPr="00DE6190" w:rsidRDefault="00B66091" w:rsidP="00597F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="00AA720D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RICKET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612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2.3pt;margin-top:-59.75pt;width:173.2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" fillcolor="#c9f" strokeweight="2.25pt">
                      <v:textbox>
                        <w:txbxContent>
                          <w:p w14:paraId="0E8614D2" w14:textId="01424E29" w:rsidR="00597F6E" w:rsidRPr="00DE6190" w:rsidRDefault="00597F6E" w:rsidP="00597F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KEY STAGE 3 CORE PE</w:t>
                            </w:r>
                          </w:p>
                          <w:p w14:paraId="48D972C3" w14:textId="607D55A9" w:rsidR="00597F6E" w:rsidRPr="00DE6190" w:rsidRDefault="00B66091" w:rsidP="00597F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AA72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RICKET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9B4"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3880155D" w14:textId="0C6D8B13" w:rsidR="008E39B4" w:rsidRPr="00E35DEA" w:rsidRDefault="00B66091" w:rsidP="002E38F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Cricket</w:t>
            </w:r>
            <w:r w:rsidR="00340FE0" w:rsidRPr="00DD508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is taught during the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Summer term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 as this is during the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Cricket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 season. It is part of the curriculum map which is determined by facilit</w:t>
            </w:r>
            <w:r w:rsidR="00474193">
              <w:rPr>
                <w:rFonts w:cstheme="minorHAnsi"/>
                <w:b/>
                <w:bCs/>
                <w:sz w:val="24"/>
                <w:szCs w:val="24"/>
              </w:rPr>
              <w:t>y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 availab</w:t>
            </w:r>
            <w:r w:rsidR="00474193">
              <w:rPr>
                <w:rFonts w:cstheme="minorHAnsi"/>
                <w:b/>
                <w:bCs/>
                <w:sz w:val="24"/>
                <w:szCs w:val="24"/>
              </w:rPr>
              <w:t>ility</w:t>
            </w:r>
            <w:r w:rsidR="00597F6E">
              <w:rPr>
                <w:rFonts w:cstheme="minorHAnsi"/>
                <w:b/>
                <w:bCs/>
                <w:sz w:val="24"/>
                <w:szCs w:val="24"/>
              </w:rPr>
              <w:t xml:space="preserve"> and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 other activities taught at this time. </w:t>
            </w:r>
          </w:p>
          <w:p w14:paraId="43C883CC" w14:textId="6C5E7C67" w:rsidR="00340FE0" w:rsidRPr="00597F6E" w:rsidRDefault="00340FE0" w:rsidP="002E38F8">
            <w:p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In </w:t>
            </w: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7 </w:t>
            </w:r>
            <w:r w:rsidR="00B66091">
              <w:rPr>
                <w:rFonts w:cstheme="minorHAnsi"/>
                <w:b/>
                <w:bCs/>
                <w:color w:val="000000" w:themeColor="text1"/>
              </w:rPr>
              <w:t>Cricket</w:t>
            </w:r>
            <w:r w:rsidRPr="00597F6E">
              <w:rPr>
                <w:rFonts w:cstheme="minorHAnsi"/>
                <w:color w:val="000000" w:themeColor="text1"/>
              </w:rPr>
              <w:t xml:space="preserve"> is taught </w:t>
            </w:r>
            <w:r w:rsidR="00B66091">
              <w:rPr>
                <w:rFonts w:cstheme="minorHAnsi"/>
                <w:color w:val="000000" w:themeColor="text1"/>
              </w:rPr>
              <w:t>in the Summer term as it is in the Cricket season</w:t>
            </w:r>
            <w:r w:rsidRPr="00597F6E">
              <w:rPr>
                <w:rFonts w:cstheme="minorHAnsi"/>
                <w:color w:val="000000" w:themeColor="text1"/>
              </w:rPr>
              <w:t>.</w:t>
            </w:r>
          </w:p>
          <w:p w14:paraId="53B50A23" w14:textId="6ECB392E" w:rsidR="00340FE0" w:rsidRPr="00597F6E" w:rsidRDefault="00340FE0" w:rsidP="002E38F8">
            <w:p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In </w:t>
            </w: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8 </w:t>
            </w:r>
            <w:r w:rsidR="00B66091">
              <w:rPr>
                <w:rFonts w:cstheme="minorHAnsi"/>
                <w:b/>
                <w:bCs/>
                <w:color w:val="000000" w:themeColor="text1"/>
              </w:rPr>
              <w:t>Cricket</w:t>
            </w:r>
            <w:r w:rsidRPr="00597F6E">
              <w:rPr>
                <w:rFonts w:cstheme="minorHAnsi"/>
                <w:color w:val="000000" w:themeColor="text1"/>
              </w:rPr>
              <w:t xml:space="preserve"> is taught in the </w:t>
            </w:r>
            <w:r w:rsidR="00B66091">
              <w:rPr>
                <w:rFonts w:cstheme="minorHAnsi"/>
                <w:color w:val="000000" w:themeColor="text1"/>
              </w:rPr>
              <w:t>Summer</w:t>
            </w:r>
            <w:r w:rsidRPr="00597F6E">
              <w:rPr>
                <w:rFonts w:cstheme="minorHAnsi"/>
                <w:color w:val="000000" w:themeColor="text1"/>
              </w:rPr>
              <w:t xml:space="preserve"> term as it is in the </w:t>
            </w:r>
            <w:r w:rsidR="00B66091">
              <w:rPr>
                <w:rFonts w:cstheme="minorHAnsi"/>
                <w:color w:val="000000" w:themeColor="text1"/>
              </w:rPr>
              <w:t>Cricket</w:t>
            </w:r>
            <w:r w:rsidRPr="00597F6E">
              <w:rPr>
                <w:rFonts w:cstheme="minorHAnsi"/>
                <w:color w:val="000000" w:themeColor="text1"/>
              </w:rPr>
              <w:t xml:space="preserve"> season. </w:t>
            </w:r>
          </w:p>
          <w:p w14:paraId="4C75361B" w14:textId="5D3ED010" w:rsidR="00340FE0" w:rsidRPr="00811F13" w:rsidRDefault="00340FE0" w:rsidP="002E3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In </w:t>
            </w: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9 </w:t>
            </w:r>
            <w:r w:rsidR="00B66091">
              <w:rPr>
                <w:rFonts w:cstheme="minorHAnsi"/>
                <w:b/>
                <w:bCs/>
                <w:color w:val="000000" w:themeColor="text1"/>
              </w:rPr>
              <w:t>Cricket</w:t>
            </w:r>
            <w:r w:rsidRPr="00597F6E">
              <w:rPr>
                <w:rFonts w:cstheme="minorHAnsi"/>
                <w:color w:val="000000" w:themeColor="text1"/>
              </w:rPr>
              <w:t xml:space="preserve"> is taught in the </w:t>
            </w:r>
            <w:r w:rsidR="00B66091">
              <w:rPr>
                <w:rFonts w:cstheme="minorHAnsi"/>
                <w:color w:val="000000" w:themeColor="text1"/>
              </w:rPr>
              <w:t>Summer</w:t>
            </w:r>
            <w:r w:rsidRPr="00597F6E">
              <w:rPr>
                <w:rFonts w:cstheme="minorHAnsi"/>
                <w:color w:val="000000" w:themeColor="text1"/>
              </w:rPr>
              <w:t xml:space="preserve"> term as it is in the </w:t>
            </w:r>
            <w:r w:rsidR="00B66091">
              <w:rPr>
                <w:rFonts w:cstheme="minorHAnsi"/>
                <w:color w:val="000000" w:themeColor="text1"/>
              </w:rPr>
              <w:t>Cricket</w:t>
            </w:r>
            <w:r w:rsidRPr="00597F6E">
              <w:rPr>
                <w:rFonts w:cstheme="minorHAnsi"/>
                <w:color w:val="000000" w:themeColor="text1"/>
              </w:rPr>
              <w:t xml:space="preserve"> season.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3154EEA1" w:rsidR="008E39B4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2253702F" w14:textId="4D7B8C89" w:rsidR="00CA7B9B" w:rsidRPr="00CA7B9B" w:rsidRDefault="00B66091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Throwing</w:t>
            </w:r>
          </w:p>
          <w:p w14:paraId="76D1E8DD" w14:textId="65396B62" w:rsidR="00CA7B9B" w:rsidRPr="00DD508E" w:rsidRDefault="00B66091" w:rsidP="00DD50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Catching</w:t>
            </w:r>
          </w:p>
          <w:p w14:paraId="4967372C" w14:textId="67FAE2DB" w:rsidR="00CA7B9B" w:rsidRDefault="00B66091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Bowling</w:t>
            </w:r>
          </w:p>
          <w:p w14:paraId="77219452" w14:textId="1A0BA4DD" w:rsidR="00DD508E" w:rsidRDefault="00DD508E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</w:t>
            </w:r>
            <w:r w:rsidR="00B66091">
              <w:rPr>
                <w:rFonts w:cstheme="minorHAnsi"/>
                <w:sz w:val="24"/>
                <w:szCs w:val="24"/>
              </w:rPr>
              <w:t>n out</w:t>
            </w:r>
          </w:p>
          <w:p w14:paraId="1DF05F10" w14:textId="6AD485D6" w:rsidR="00DD508E" w:rsidRDefault="00B66091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Stumped out</w:t>
            </w:r>
          </w:p>
          <w:p w14:paraId="3459C673" w14:textId="21C9672D" w:rsidR="00DD508E" w:rsidRDefault="00B66091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Wide ball</w:t>
            </w:r>
          </w:p>
          <w:p w14:paraId="175C8D2C" w14:textId="6524372F" w:rsidR="00DD508E" w:rsidRPr="00CA7B9B" w:rsidRDefault="00B66091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Ball</w:t>
            </w:r>
          </w:p>
          <w:p w14:paraId="1CAD6D01" w14:textId="6B6650AE" w:rsidR="00DD508E" w:rsidRDefault="00B66091" w:rsidP="00DD50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Boundary</w:t>
            </w:r>
          </w:p>
          <w:p w14:paraId="43D5EA35" w14:textId="5460A03F" w:rsidR="00DD508E" w:rsidRPr="00DD508E" w:rsidRDefault="00B66091" w:rsidP="00DD50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Over</w:t>
            </w:r>
          </w:p>
          <w:p w14:paraId="58A12E1B" w14:textId="6E4B9A29" w:rsidR="00CA7B9B" w:rsidRPr="00CA7B9B" w:rsidRDefault="00B66091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Runs</w:t>
            </w:r>
          </w:p>
          <w:p w14:paraId="37A8CD7A" w14:textId="51940061" w:rsidR="00CA7B9B" w:rsidRPr="00CA7B9B" w:rsidRDefault="00B66091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Fielding skills (long/short barrier)</w:t>
            </w:r>
          </w:p>
          <w:p w14:paraId="4832E430" w14:textId="417A6694" w:rsidR="00CA7B9B" w:rsidRPr="00CA7B9B" w:rsidRDefault="00B66091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Innings</w:t>
            </w:r>
          </w:p>
          <w:p w14:paraId="19DF8D06" w14:textId="2B1B5866" w:rsidR="00CA7B9B" w:rsidRPr="00CA7B9B" w:rsidRDefault="00B66091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Backing up</w:t>
            </w:r>
          </w:p>
          <w:p w14:paraId="4229F466" w14:textId="3D7FA730" w:rsidR="00CA7B9B" w:rsidRPr="00B66091" w:rsidRDefault="00B66091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 striking end</w:t>
            </w:r>
          </w:p>
          <w:p w14:paraId="7D7FAE2F" w14:textId="52E24F8A" w:rsidR="00CA7B9B" w:rsidRPr="00CA7B9B" w:rsidRDefault="00B66091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Batting crease</w:t>
            </w:r>
          </w:p>
          <w:p w14:paraId="173D7716" w14:textId="2E26AA2A" w:rsidR="00CA7B9B" w:rsidRPr="00CA7B9B" w:rsidRDefault="00B66091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Straight bat shots (Drive, defence)</w:t>
            </w:r>
          </w:p>
          <w:p w14:paraId="5EFC127A" w14:textId="799B286F" w:rsidR="00CA7B9B" w:rsidRDefault="00B66091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Cross bat shots (sweep, pull, cut, hook)</w:t>
            </w:r>
          </w:p>
          <w:p w14:paraId="506B2BCD" w14:textId="344CF020" w:rsidR="00B66091" w:rsidRDefault="00B66091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Running between the wickets</w:t>
            </w:r>
          </w:p>
          <w:p w14:paraId="06A4D58B" w14:textId="0263220C" w:rsidR="00B66091" w:rsidRDefault="00B66091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Line and length</w:t>
            </w:r>
          </w:p>
          <w:p w14:paraId="301DE05B" w14:textId="7C399EEB" w:rsidR="00B66091" w:rsidRDefault="00B66091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Off spin</w:t>
            </w:r>
          </w:p>
          <w:p w14:paraId="49929914" w14:textId="146365C9" w:rsidR="00B66091" w:rsidRDefault="00B66091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Leg spin</w:t>
            </w:r>
          </w:p>
          <w:p w14:paraId="5014C9A2" w14:textId="6CC9CA51" w:rsidR="00B66091" w:rsidRPr="00CA7B9B" w:rsidRDefault="00B66091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Yorker</w:t>
            </w:r>
          </w:p>
          <w:p w14:paraId="0141A29D" w14:textId="47632F3A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Teamwork</w:t>
            </w:r>
          </w:p>
          <w:p w14:paraId="431790DF" w14:textId="022F6100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Co-operation</w:t>
            </w:r>
          </w:p>
          <w:p w14:paraId="6EA8F7F7" w14:textId="24437BBE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Resilience</w:t>
            </w:r>
          </w:p>
          <w:p w14:paraId="49147324" w14:textId="678A3EEC" w:rsidR="008E39B4" w:rsidRPr="00811F13" w:rsidRDefault="008E39B4" w:rsidP="002E3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E38F8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326DA557" w14:textId="77777777" w:rsidR="00DD508E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781175B" w14:textId="69BA7D81" w:rsidR="00E35DEA" w:rsidRPr="00DD508E" w:rsidRDefault="00340FE0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Year 7</w:t>
            </w:r>
            <w:r w:rsidR="002E38F8" w:rsidRPr="00597F6E">
              <w:rPr>
                <w:rFonts w:cstheme="minorHAnsi"/>
                <w:b/>
                <w:bCs/>
                <w:color w:val="000000" w:themeColor="text1"/>
              </w:rPr>
              <w:t xml:space="preserve"> – Focus: Basic skills and tactic</w:t>
            </w:r>
            <w:r w:rsidR="00DD508E">
              <w:rPr>
                <w:rFonts w:cstheme="minorHAnsi"/>
                <w:b/>
                <w:bCs/>
                <w:color w:val="000000" w:themeColor="text1"/>
              </w:rPr>
              <w:t>al</w:t>
            </w:r>
            <w:r w:rsidR="002E38F8" w:rsidRPr="00597F6E">
              <w:rPr>
                <w:rFonts w:cstheme="minorHAnsi"/>
                <w:b/>
                <w:bCs/>
                <w:color w:val="000000" w:themeColor="text1"/>
              </w:rPr>
              <w:t xml:space="preserve"> application</w:t>
            </w:r>
          </w:p>
          <w:p w14:paraId="0E72C0B4" w14:textId="77777777" w:rsidR="00B66091" w:rsidRDefault="00E35DEA" w:rsidP="002E38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>Basic skills</w:t>
            </w:r>
          </w:p>
          <w:p w14:paraId="25EB906A" w14:textId="63577029" w:rsidR="00E35DEA" w:rsidRDefault="00E35DEA" w:rsidP="00AA720D">
            <w:pPr>
              <w:pStyle w:val="ListParagraph"/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 </w:t>
            </w:r>
            <w:r w:rsidR="00B66091">
              <w:rPr>
                <w:rFonts w:cstheme="minorHAnsi"/>
                <w:color w:val="000000" w:themeColor="text1"/>
              </w:rPr>
              <w:t>–</w:t>
            </w:r>
            <w:r w:rsidRPr="00597F6E">
              <w:rPr>
                <w:rFonts w:cstheme="minorHAnsi"/>
                <w:color w:val="000000" w:themeColor="text1"/>
              </w:rPr>
              <w:t xml:space="preserve"> </w:t>
            </w:r>
            <w:r w:rsidR="00B66091">
              <w:rPr>
                <w:rFonts w:cstheme="minorHAnsi"/>
                <w:color w:val="000000" w:themeColor="text1"/>
              </w:rPr>
              <w:t xml:space="preserve">Fielding techniques (close catching, long and short barrier, under and over arm throws) </w:t>
            </w:r>
          </w:p>
          <w:p w14:paraId="2C76CCA2" w14:textId="6133EAE5" w:rsidR="00B66091" w:rsidRDefault="00B66091" w:rsidP="00AA720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Straight bat shots (Front foot and back foot drives, front foot defence)</w:t>
            </w:r>
          </w:p>
          <w:p w14:paraId="1FC73832" w14:textId="59F78A65" w:rsidR="00B66091" w:rsidRDefault="00B66091" w:rsidP="00AA720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Cross bat shots (Square cut, pull shot)</w:t>
            </w:r>
          </w:p>
          <w:p w14:paraId="0885261A" w14:textId="14B7E90C" w:rsidR="00B66091" w:rsidRPr="00597F6E" w:rsidRDefault="00B66091" w:rsidP="00AA720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Bowling </w:t>
            </w:r>
          </w:p>
          <w:p w14:paraId="19240590" w14:textId="6CC9DEA4" w:rsidR="008E39B4" w:rsidRPr="00597F6E" w:rsidRDefault="00E35DEA" w:rsidP="002E38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>Game play – basic tactic</w:t>
            </w:r>
            <w:r w:rsidR="00B66091">
              <w:rPr>
                <w:rFonts w:cstheme="minorHAnsi"/>
                <w:color w:val="000000" w:themeColor="text1"/>
              </w:rPr>
              <w:t>s</w:t>
            </w:r>
            <w:r w:rsidRPr="00597F6E">
              <w:rPr>
                <w:rFonts w:cstheme="minorHAnsi"/>
                <w:color w:val="000000" w:themeColor="text1"/>
              </w:rPr>
              <w:t xml:space="preserve"> </w:t>
            </w:r>
            <w:r w:rsidR="00B66091">
              <w:rPr>
                <w:rFonts w:cstheme="minorHAnsi"/>
                <w:color w:val="000000" w:themeColor="text1"/>
              </w:rPr>
              <w:t>when bowling/fielding and batting,</w:t>
            </w:r>
            <w:r w:rsidRPr="00597F6E">
              <w:rPr>
                <w:rFonts w:cstheme="minorHAnsi"/>
                <w:color w:val="000000" w:themeColor="text1"/>
              </w:rPr>
              <w:t xml:space="preserve"> rules of the game</w:t>
            </w:r>
          </w:p>
          <w:p w14:paraId="2A3A3205" w14:textId="6F7CAED6" w:rsidR="00E35DEA" w:rsidRPr="00597F6E" w:rsidRDefault="00E35DEA" w:rsidP="002E38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Character values – respect, </w:t>
            </w:r>
            <w:r w:rsidR="002E38F8" w:rsidRPr="00597F6E">
              <w:rPr>
                <w:rFonts w:cstheme="minorHAnsi"/>
                <w:color w:val="000000" w:themeColor="text1"/>
              </w:rPr>
              <w:t>self-</w:t>
            </w:r>
            <w:r w:rsidRPr="00597F6E">
              <w:rPr>
                <w:rFonts w:cstheme="minorHAnsi"/>
                <w:color w:val="000000" w:themeColor="text1"/>
              </w:rPr>
              <w:t>challenge</w:t>
            </w:r>
            <w:r w:rsidR="002E38F8" w:rsidRPr="00597F6E">
              <w:rPr>
                <w:rFonts w:cstheme="minorHAnsi"/>
                <w:color w:val="000000" w:themeColor="text1"/>
              </w:rPr>
              <w:t>, teamwork and co-operation</w:t>
            </w:r>
          </w:p>
          <w:p w14:paraId="51703CF7" w14:textId="79BE3ED8" w:rsidR="002E38F8" w:rsidRPr="00597F6E" w:rsidRDefault="00340FE0" w:rsidP="002E38F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Year 8</w:t>
            </w:r>
            <w:r w:rsidR="002E38F8" w:rsidRPr="00597F6E">
              <w:rPr>
                <w:rFonts w:cstheme="minorHAnsi"/>
                <w:b/>
                <w:bCs/>
                <w:color w:val="000000" w:themeColor="text1"/>
              </w:rPr>
              <w:t xml:space="preserve"> – Focus: Application of tactics and decision making</w:t>
            </w:r>
          </w:p>
          <w:p w14:paraId="56CB000E" w14:textId="7A1C6935" w:rsidR="00340FE0" w:rsidRPr="00597F6E" w:rsidRDefault="002E38F8" w:rsidP="002E38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>Basic skills – review of Year 7 and further development of skills</w:t>
            </w:r>
            <w:r w:rsidR="00B66091">
              <w:rPr>
                <w:rFonts w:cstheme="minorHAnsi"/>
                <w:color w:val="000000" w:themeColor="text1"/>
              </w:rPr>
              <w:t xml:space="preserve"> (Sweep, glance, bowling variations- leg/off spin)</w:t>
            </w:r>
            <w:r w:rsidR="00DD508E">
              <w:rPr>
                <w:rFonts w:cstheme="minorHAnsi"/>
                <w:color w:val="000000" w:themeColor="text1"/>
              </w:rPr>
              <w:t xml:space="preserve"> </w:t>
            </w:r>
          </w:p>
          <w:p w14:paraId="2E17D5F5" w14:textId="46B5B718" w:rsidR="002E38F8" w:rsidRPr="00597F6E" w:rsidRDefault="002E38F8" w:rsidP="002E38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Game play – </w:t>
            </w:r>
            <w:r w:rsidR="00B66091">
              <w:rPr>
                <w:rFonts w:cstheme="minorHAnsi"/>
                <w:color w:val="000000" w:themeColor="text1"/>
              </w:rPr>
              <w:t>T</w:t>
            </w:r>
            <w:r w:rsidR="00B66091" w:rsidRPr="00597F6E">
              <w:rPr>
                <w:rFonts w:cstheme="minorHAnsi"/>
                <w:color w:val="000000" w:themeColor="text1"/>
              </w:rPr>
              <w:t>actic</w:t>
            </w:r>
            <w:r w:rsidR="00B66091">
              <w:rPr>
                <w:rFonts w:cstheme="minorHAnsi"/>
                <w:color w:val="000000" w:themeColor="text1"/>
              </w:rPr>
              <w:t>s</w:t>
            </w:r>
            <w:r w:rsidR="00B66091" w:rsidRPr="00597F6E">
              <w:rPr>
                <w:rFonts w:cstheme="minorHAnsi"/>
                <w:color w:val="000000" w:themeColor="text1"/>
              </w:rPr>
              <w:t xml:space="preserve"> </w:t>
            </w:r>
            <w:r w:rsidR="00B66091">
              <w:rPr>
                <w:rFonts w:cstheme="minorHAnsi"/>
                <w:color w:val="000000" w:themeColor="text1"/>
              </w:rPr>
              <w:t>when bowling/fielding and batting,</w:t>
            </w:r>
            <w:r w:rsidR="00B66091" w:rsidRPr="00597F6E">
              <w:rPr>
                <w:rFonts w:cstheme="minorHAnsi"/>
                <w:color w:val="000000" w:themeColor="text1"/>
              </w:rPr>
              <w:t xml:space="preserve"> rules of the game</w:t>
            </w:r>
          </w:p>
          <w:p w14:paraId="6CC3B3B2" w14:textId="0C48E486" w:rsidR="002E38F8" w:rsidRPr="00597F6E" w:rsidRDefault="002E38F8" w:rsidP="002E38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>Character values – fair play, determination</w:t>
            </w:r>
            <w:r w:rsidR="00DD508E">
              <w:rPr>
                <w:rFonts w:cstheme="minorHAnsi"/>
                <w:color w:val="000000" w:themeColor="text1"/>
              </w:rPr>
              <w:t>,</w:t>
            </w:r>
            <w:r w:rsidRPr="00597F6E">
              <w:rPr>
                <w:rFonts w:cstheme="minorHAnsi"/>
                <w:color w:val="000000" w:themeColor="text1"/>
              </w:rPr>
              <w:t xml:space="preserve"> teamwork</w:t>
            </w:r>
            <w:r w:rsidR="00DD508E">
              <w:rPr>
                <w:rFonts w:cstheme="minorHAnsi"/>
                <w:color w:val="000000" w:themeColor="text1"/>
              </w:rPr>
              <w:t xml:space="preserve"> and discipline</w:t>
            </w:r>
          </w:p>
          <w:p w14:paraId="66A06AF1" w14:textId="77777777" w:rsidR="00340FE0" w:rsidRPr="00597F6E" w:rsidRDefault="00340FE0" w:rsidP="002E38F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9 </w:t>
            </w:r>
            <w:r w:rsidR="002E38F8" w:rsidRPr="00597F6E">
              <w:rPr>
                <w:rFonts w:cstheme="minorHAnsi"/>
                <w:b/>
                <w:bCs/>
                <w:color w:val="000000" w:themeColor="text1"/>
              </w:rPr>
              <w:t>– Focus: Effective game play and influence of performer/team</w:t>
            </w:r>
          </w:p>
          <w:p w14:paraId="5382B94F" w14:textId="5E10E99D" w:rsidR="002E38F8" w:rsidRPr="00597F6E" w:rsidRDefault="002E38F8" w:rsidP="002E38F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Game play – more advanced </w:t>
            </w:r>
            <w:r w:rsidR="00B66091">
              <w:rPr>
                <w:rFonts w:cstheme="minorHAnsi"/>
                <w:color w:val="000000" w:themeColor="text1"/>
              </w:rPr>
              <w:t>batting and bowling</w:t>
            </w:r>
            <w:r w:rsidRPr="00597F6E">
              <w:rPr>
                <w:rFonts w:cstheme="minorHAnsi"/>
                <w:color w:val="000000" w:themeColor="text1"/>
              </w:rPr>
              <w:t xml:space="preserve"> tactic</w:t>
            </w:r>
            <w:r w:rsidR="00B66091">
              <w:rPr>
                <w:rFonts w:cstheme="minorHAnsi"/>
                <w:color w:val="000000" w:themeColor="text1"/>
              </w:rPr>
              <w:t>s (Hitting over the top, short ball, yorker)</w:t>
            </w:r>
          </w:p>
          <w:p w14:paraId="704CD9BE" w14:textId="4A11970D" w:rsidR="002E38F8" w:rsidRPr="002E38F8" w:rsidRDefault="002E38F8" w:rsidP="002E38F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97F6E">
              <w:rPr>
                <w:rFonts w:cstheme="minorHAnsi"/>
                <w:color w:val="000000" w:themeColor="text1"/>
              </w:rPr>
              <w:t>Character values – fair play, teamwork and resilience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E38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2E38F8">
        <w:trPr>
          <w:trHeight w:val="850"/>
        </w:trPr>
        <w:tc>
          <w:tcPr>
            <w:tcW w:w="8070" w:type="dxa"/>
            <w:gridSpan w:val="2"/>
            <w:shd w:val="clear" w:color="auto" w:fill="FFEFFF"/>
          </w:tcPr>
          <w:p w14:paraId="442BE54A" w14:textId="77777777" w:rsidR="008E39B4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18958431" w14:textId="0A7D875D" w:rsidR="00B66091" w:rsidRDefault="00B66091" w:rsidP="00B6609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Cricket</w:t>
            </w:r>
            <w:r w:rsidR="00340FE0" w:rsidRPr="00597F6E">
              <w:rPr>
                <w:rFonts w:cstheme="minorHAnsi"/>
              </w:rPr>
              <w:t xml:space="preserve"> club is offered as an extra -curricular club</w:t>
            </w:r>
            <w:r>
              <w:rPr>
                <w:rFonts w:cstheme="minorHAnsi"/>
              </w:rPr>
              <w:t>.</w:t>
            </w:r>
          </w:p>
          <w:p w14:paraId="0CBEB861" w14:textId="4FF30920" w:rsidR="00B66091" w:rsidRPr="00597F6E" w:rsidRDefault="00B66091" w:rsidP="00B6609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Links with local clubs (New Milton CC, Bashley CC, Bransgore CC)</w:t>
            </w:r>
          </w:p>
          <w:p w14:paraId="001E2D6F" w14:textId="2808ED4A" w:rsidR="00C97974" w:rsidRPr="00E35DEA" w:rsidRDefault="00C97974" w:rsidP="00B66091">
            <w:pPr>
              <w:spacing w:after="0"/>
              <w:rPr>
                <w:rFonts w:cstheme="minorHAnsi"/>
                <w:color w:val="522A5B"/>
                <w:sz w:val="24"/>
                <w:szCs w:val="24"/>
              </w:rPr>
            </w:pPr>
            <w:r w:rsidRPr="00597F6E">
              <w:rPr>
                <w:rFonts w:cstheme="minorHAnsi"/>
              </w:rPr>
              <w:t>GCSE PE and A level PE practical components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E38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E38F8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0E8017DF" w:rsidR="008E39B4" w:rsidRDefault="008E39B4" w:rsidP="00DD508E">
            <w:pPr>
              <w:spacing w:after="0"/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3208A45" w14:textId="452CBB53" w:rsidR="00474193" w:rsidRPr="00597F6E" w:rsidRDefault="00474193" w:rsidP="00DD508E">
            <w:pPr>
              <w:spacing w:after="0"/>
              <w:rPr>
                <w:rFonts w:cstheme="minorHAnsi"/>
              </w:rPr>
            </w:pPr>
            <w:r w:rsidRPr="00597F6E">
              <w:rPr>
                <w:rFonts w:cstheme="minorHAnsi"/>
              </w:rPr>
              <w:t>Teacher assessment using the following assessment criteria in CAS</w:t>
            </w:r>
          </w:p>
          <w:p w14:paraId="641C685F" w14:textId="008BCE90" w:rsidR="008E39B4" w:rsidRPr="00597F6E" w:rsidRDefault="002E38F8" w:rsidP="00DD508E">
            <w:pPr>
              <w:spacing w:after="0"/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Head</w:t>
            </w:r>
            <w:r w:rsidR="00474193" w:rsidRPr="00597F6E">
              <w:rPr>
                <w:rFonts w:cstheme="minorHAnsi"/>
                <w:color w:val="000000" w:themeColor="text1"/>
              </w:rPr>
              <w:t xml:space="preserve"> – Application of tactical play</w:t>
            </w:r>
          </w:p>
          <w:p w14:paraId="29B8D8A0" w14:textId="02FFFB36" w:rsidR="002E38F8" w:rsidRPr="00597F6E" w:rsidRDefault="002E38F8" w:rsidP="00DD508E">
            <w:pPr>
              <w:spacing w:after="0"/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Heart</w:t>
            </w:r>
            <w:r w:rsidR="00474193" w:rsidRPr="00597F6E">
              <w:rPr>
                <w:rFonts w:cstheme="minorHAnsi"/>
                <w:color w:val="000000" w:themeColor="text1"/>
              </w:rPr>
              <w:t xml:space="preserve"> </w:t>
            </w:r>
            <w:r w:rsidR="00CA7B9B" w:rsidRPr="00597F6E">
              <w:rPr>
                <w:rFonts w:cstheme="minorHAnsi"/>
                <w:color w:val="000000" w:themeColor="text1"/>
              </w:rPr>
              <w:t>–</w:t>
            </w:r>
            <w:r w:rsidR="00474193" w:rsidRPr="00597F6E">
              <w:rPr>
                <w:rFonts w:cstheme="minorHAnsi"/>
                <w:color w:val="000000" w:themeColor="text1"/>
              </w:rPr>
              <w:t xml:space="preserve"> </w:t>
            </w:r>
            <w:r w:rsidR="00CA7B9B" w:rsidRPr="00597F6E">
              <w:rPr>
                <w:rFonts w:cstheme="minorHAnsi"/>
                <w:color w:val="000000" w:themeColor="text1"/>
              </w:rPr>
              <w:t>Character values</w:t>
            </w:r>
          </w:p>
          <w:p w14:paraId="7C953E82" w14:textId="601B3D8F" w:rsidR="00811F13" w:rsidRPr="00474193" w:rsidRDefault="002E38F8" w:rsidP="00DD508E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Hands</w:t>
            </w:r>
            <w:r w:rsidRPr="00597F6E">
              <w:rPr>
                <w:rFonts w:cstheme="minorHAnsi"/>
                <w:color w:val="000000" w:themeColor="text1"/>
              </w:rPr>
              <w:t xml:space="preserve"> </w:t>
            </w:r>
            <w:r w:rsidR="00474193" w:rsidRPr="00597F6E">
              <w:rPr>
                <w:rFonts w:cstheme="minorHAnsi"/>
                <w:color w:val="000000" w:themeColor="text1"/>
              </w:rPr>
              <w:t>– Performing skills in drills and conditioned games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DD508E">
            <w:pPr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59CBA502" w:rsidR="0053445E" w:rsidRDefault="00623F76" w:rsidP="00DD508E">
      <w:pPr>
        <w:spacing w:after="0"/>
      </w:pPr>
    </w:p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DB0E0" w14:textId="77777777" w:rsidR="00623F76" w:rsidRDefault="00623F76" w:rsidP="00017B74">
      <w:pPr>
        <w:spacing w:after="0" w:line="240" w:lineRule="auto"/>
      </w:pPr>
      <w:r>
        <w:separator/>
      </w:r>
    </w:p>
  </w:endnote>
  <w:endnote w:type="continuationSeparator" w:id="0">
    <w:p w14:paraId="1D532F35" w14:textId="77777777" w:rsidR="00623F76" w:rsidRDefault="00623F76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FE626" w14:textId="77777777" w:rsidR="00623F76" w:rsidRDefault="00623F76" w:rsidP="00017B74">
      <w:pPr>
        <w:spacing w:after="0" w:line="240" w:lineRule="auto"/>
      </w:pPr>
      <w:r>
        <w:separator/>
      </w:r>
    </w:p>
  </w:footnote>
  <w:footnote w:type="continuationSeparator" w:id="0">
    <w:p w14:paraId="52F1EF78" w14:textId="77777777" w:rsidR="00623F76" w:rsidRDefault="00623F76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4B770C"/>
    <w:multiLevelType w:val="hybridMultilevel"/>
    <w:tmpl w:val="B8D68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8B7003"/>
    <w:multiLevelType w:val="hybridMultilevel"/>
    <w:tmpl w:val="D2102666"/>
    <w:lvl w:ilvl="0" w:tplc="506A41B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335CB4"/>
    <w:multiLevelType w:val="hybridMultilevel"/>
    <w:tmpl w:val="8408A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6630F5"/>
    <w:multiLevelType w:val="hybridMultilevel"/>
    <w:tmpl w:val="C5C4A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B506B8"/>
    <w:multiLevelType w:val="hybridMultilevel"/>
    <w:tmpl w:val="FBA8E974"/>
    <w:lvl w:ilvl="0" w:tplc="088654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DE75ED"/>
    <w:multiLevelType w:val="hybridMultilevel"/>
    <w:tmpl w:val="C8A03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10427F"/>
    <w:multiLevelType w:val="hybridMultilevel"/>
    <w:tmpl w:val="53D6B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51FAF"/>
    <w:rsid w:val="0007415F"/>
    <w:rsid w:val="00275854"/>
    <w:rsid w:val="002B0167"/>
    <w:rsid w:val="002E38F8"/>
    <w:rsid w:val="00340FE0"/>
    <w:rsid w:val="003E6B6F"/>
    <w:rsid w:val="00440E6C"/>
    <w:rsid w:val="00474193"/>
    <w:rsid w:val="00487E07"/>
    <w:rsid w:val="00547B52"/>
    <w:rsid w:val="00597F6E"/>
    <w:rsid w:val="005F4E99"/>
    <w:rsid w:val="00623F76"/>
    <w:rsid w:val="006B03D4"/>
    <w:rsid w:val="007146EF"/>
    <w:rsid w:val="007206A2"/>
    <w:rsid w:val="00811F13"/>
    <w:rsid w:val="0083335D"/>
    <w:rsid w:val="00847F4E"/>
    <w:rsid w:val="00867D25"/>
    <w:rsid w:val="008A3C6B"/>
    <w:rsid w:val="008B1952"/>
    <w:rsid w:val="008E39B4"/>
    <w:rsid w:val="00A23F48"/>
    <w:rsid w:val="00A314F1"/>
    <w:rsid w:val="00AA720D"/>
    <w:rsid w:val="00AF1163"/>
    <w:rsid w:val="00B66091"/>
    <w:rsid w:val="00BA646E"/>
    <w:rsid w:val="00C97974"/>
    <w:rsid w:val="00CA59AB"/>
    <w:rsid w:val="00CA7B9B"/>
    <w:rsid w:val="00CD27F9"/>
    <w:rsid w:val="00DB0006"/>
    <w:rsid w:val="00DC23A5"/>
    <w:rsid w:val="00DD508E"/>
    <w:rsid w:val="00E16A60"/>
    <w:rsid w:val="00E35DEA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MWebber</cp:lastModifiedBy>
  <cp:revision>2</cp:revision>
  <dcterms:created xsi:type="dcterms:W3CDTF">2022-06-06T09:05:00Z</dcterms:created>
  <dcterms:modified xsi:type="dcterms:W3CDTF">2022-06-06T09:05:00Z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